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5D453" w14:textId="77777777" w:rsidR="009F1EBC" w:rsidRPr="00BD6068" w:rsidRDefault="009F1EBC" w:rsidP="009F1EBC">
      <w:pPr>
        <w:jc w:val="center"/>
        <w:rPr>
          <w:b/>
          <w:sz w:val="48"/>
          <w:szCs w:val="48"/>
        </w:rPr>
      </w:pPr>
      <w:r w:rsidRPr="00BD6068">
        <w:rPr>
          <w:b/>
          <w:sz w:val="48"/>
          <w:szCs w:val="48"/>
        </w:rPr>
        <w:t>The Canterbury Tales: The Prologue</w:t>
      </w:r>
    </w:p>
    <w:p w14:paraId="50BF454D" w14:textId="77777777" w:rsidR="009F1EBC" w:rsidRPr="00BD6068" w:rsidRDefault="009F1EBC" w:rsidP="00BD6068">
      <w:pPr>
        <w:jc w:val="center"/>
        <w:rPr>
          <w:b/>
          <w:sz w:val="36"/>
          <w:szCs w:val="36"/>
        </w:rPr>
      </w:pPr>
      <w:r w:rsidRPr="00BD6068">
        <w:rPr>
          <w:b/>
          <w:sz w:val="36"/>
          <w:szCs w:val="36"/>
        </w:rPr>
        <w:t>Characterization Chart</w:t>
      </w:r>
    </w:p>
    <w:p w14:paraId="54D269F2" w14:textId="77777777" w:rsidR="009F1EBC" w:rsidRDefault="009F1EBC">
      <w:r>
        <w:t xml:space="preserve">Characterization is the way a writer brings a character to life. The writer might include details about the character’s physical appearance, clothing, behavior, thoughts, or other characters’ thoughts about him/her. </w:t>
      </w:r>
    </w:p>
    <w:p w14:paraId="273753FD" w14:textId="77777777" w:rsidR="009F1EBC" w:rsidRDefault="009F1EBC">
      <w:r w:rsidRPr="009F1EBC">
        <w:rPr>
          <w:b/>
          <w:sz w:val="24"/>
          <w:szCs w:val="24"/>
          <w:u w:val="single"/>
        </w:rPr>
        <w:t>Directions:</w:t>
      </w:r>
      <w:r>
        <w:t xml:space="preserve"> Choose four characters from The Prologue</w:t>
      </w:r>
      <w:r w:rsidR="00BD6068">
        <w:t xml:space="preserve"> and fill in their names below</w:t>
      </w:r>
      <w:r>
        <w:t xml:space="preserve">. Review the sections about these characters and fill in the chart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9F1EBC" w14:paraId="2FAE0D74" w14:textId="77777777" w:rsidTr="009F1EBC">
        <w:tc>
          <w:tcPr>
            <w:tcW w:w="1870" w:type="dxa"/>
          </w:tcPr>
          <w:p w14:paraId="109DDA0B" w14:textId="77777777" w:rsidR="009F1EBC" w:rsidRDefault="009F1EBC"/>
        </w:tc>
        <w:tc>
          <w:tcPr>
            <w:tcW w:w="1870" w:type="dxa"/>
          </w:tcPr>
          <w:p w14:paraId="12C29644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CHARACTER 1</w:t>
            </w:r>
          </w:p>
          <w:p w14:paraId="4E0B6001" w14:textId="77777777" w:rsidR="009F1EBC" w:rsidRDefault="009F1EBC">
            <w:pPr>
              <w:rPr>
                <w:b/>
              </w:rPr>
            </w:pPr>
          </w:p>
          <w:p w14:paraId="256EF423" w14:textId="77777777" w:rsidR="00BD6068" w:rsidRPr="009F1EBC" w:rsidRDefault="00BD6068">
            <w:pPr>
              <w:rPr>
                <w:b/>
              </w:rPr>
            </w:pPr>
          </w:p>
        </w:tc>
        <w:tc>
          <w:tcPr>
            <w:tcW w:w="1870" w:type="dxa"/>
          </w:tcPr>
          <w:p w14:paraId="2C989A2A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CHARACTER 2</w:t>
            </w:r>
          </w:p>
        </w:tc>
        <w:tc>
          <w:tcPr>
            <w:tcW w:w="1870" w:type="dxa"/>
          </w:tcPr>
          <w:p w14:paraId="755F009E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CHARACTER 3</w:t>
            </w:r>
          </w:p>
        </w:tc>
        <w:tc>
          <w:tcPr>
            <w:tcW w:w="1870" w:type="dxa"/>
          </w:tcPr>
          <w:p w14:paraId="58A7928D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CHARACTER 4</w:t>
            </w:r>
          </w:p>
        </w:tc>
      </w:tr>
      <w:tr w:rsidR="009F1EBC" w14:paraId="7DAD79D7" w14:textId="77777777" w:rsidTr="009F1EBC">
        <w:tc>
          <w:tcPr>
            <w:tcW w:w="1870" w:type="dxa"/>
          </w:tcPr>
          <w:p w14:paraId="4346FA00" w14:textId="77777777" w:rsidR="00BD6068" w:rsidRDefault="00BD6068">
            <w:pPr>
              <w:rPr>
                <w:b/>
              </w:rPr>
            </w:pPr>
            <w:r>
              <w:rPr>
                <w:b/>
              </w:rPr>
              <w:t>PHYSICAL</w:t>
            </w:r>
          </w:p>
          <w:p w14:paraId="14F1AA32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APPEARANCE</w:t>
            </w:r>
          </w:p>
          <w:p w14:paraId="161AEBA0" w14:textId="77777777" w:rsidR="009F1EBC" w:rsidRDefault="009F1EBC"/>
          <w:p w14:paraId="21CE1A17" w14:textId="77777777" w:rsidR="009F1EBC" w:rsidRDefault="009F1EBC"/>
          <w:p w14:paraId="7ACBAA56" w14:textId="77777777" w:rsidR="009F1EBC" w:rsidRDefault="009F1EBC"/>
          <w:p w14:paraId="7252981B" w14:textId="77777777" w:rsidR="009F1EBC" w:rsidRDefault="009F1EBC"/>
        </w:tc>
        <w:tc>
          <w:tcPr>
            <w:tcW w:w="1870" w:type="dxa"/>
          </w:tcPr>
          <w:p w14:paraId="65A22F2E" w14:textId="77777777" w:rsidR="009F1EBC" w:rsidRDefault="009F1EBC"/>
        </w:tc>
        <w:tc>
          <w:tcPr>
            <w:tcW w:w="1870" w:type="dxa"/>
          </w:tcPr>
          <w:p w14:paraId="19F8DCCB" w14:textId="77777777" w:rsidR="009F1EBC" w:rsidRDefault="009F1EBC"/>
        </w:tc>
        <w:tc>
          <w:tcPr>
            <w:tcW w:w="1870" w:type="dxa"/>
          </w:tcPr>
          <w:p w14:paraId="7B3B0C7E" w14:textId="77777777" w:rsidR="009F1EBC" w:rsidRDefault="009F1EBC"/>
        </w:tc>
        <w:tc>
          <w:tcPr>
            <w:tcW w:w="1870" w:type="dxa"/>
          </w:tcPr>
          <w:p w14:paraId="235B392F" w14:textId="77777777" w:rsidR="009F1EBC" w:rsidRDefault="009F1EBC"/>
        </w:tc>
      </w:tr>
      <w:tr w:rsidR="009F1EBC" w14:paraId="4B27B809" w14:textId="77777777" w:rsidTr="009F1EBC">
        <w:tc>
          <w:tcPr>
            <w:tcW w:w="1870" w:type="dxa"/>
          </w:tcPr>
          <w:p w14:paraId="03282F09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CLOTHING</w:t>
            </w:r>
          </w:p>
          <w:p w14:paraId="37A11E8C" w14:textId="77777777" w:rsidR="009F1EBC" w:rsidRDefault="009F1EBC"/>
          <w:p w14:paraId="3B1DB621" w14:textId="77777777" w:rsidR="009F1EBC" w:rsidRDefault="009F1EBC"/>
          <w:p w14:paraId="7DE0F596" w14:textId="77777777" w:rsidR="009F1EBC" w:rsidRDefault="009F1EBC"/>
          <w:p w14:paraId="3A3A8762" w14:textId="77777777" w:rsidR="009F1EBC" w:rsidRDefault="009F1EBC"/>
          <w:p w14:paraId="7268993C" w14:textId="77777777" w:rsidR="009F1EBC" w:rsidRDefault="009F1EBC"/>
        </w:tc>
        <w:tc>
          <w:tcPr>
            <w:tcW w:w="1870" w:type="dxa"/>
          </w:tcPr>
          <w:p w14:paraId="31CB7C72" w14:textId="77777777" w:rsidR="009F1EBC" w:rsidRDefault="009F1EBC"/>
        </w:tc>
        <w:tc>
          <w:tcPr>
            <w:tcW w:w="1870" w:type="dxa"/>
          </w:tcPr>
          <w:p w14:paraId="6671FFBF" w14:textId="77777777" w:rsidR="009F1EBC" w:rsidRDefault="009F1EBC"/>
        </w:tc>
        <w:tc>
          <w:tcPr>
            <w:tcW w:w="1870" w:type="dxa"/>
          </w:tcPr>
          <w:p w14:paraId="3E6D3687" w14:textId="77777777" w:rsidR="009F1EBC" w:rsidRDefault="009F1EBC"/>
        </w:tc>
        <w:tc>
          <w:tcPr>
            <w:tcW w:w="1870" w:type="dxa"/>
          </w:tcPr>
          <w:p w14:paraId="7ED1A158" w14:textId="77777777" w:rsidR="009F1EBC" w:rsidRDefault="009F1EBC"/>
        </w:tc>
      </w:tr>
      <w:tr w:rsidR="009F1EBC" w14:paraId="485E8A12" w14:textId="77777777" w:rsidTr="009F1EBC">
        <w:tc>
          <w:tcPr>
            <w:tcW w:w="1870" w:type="dxa"/>
          </w:tcPr>
          <w:p w14:paraId="4DCC0FE7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ACTION AND WORDS</w:t>
            </w:r>
          </w:p>
          <w:p w14:paraId="288AFA92" w14:textId="77777777" w:rsidR="009F1EBC" w:rsidRDefault="009F1EBC"/>
          <w:p w14:paraId="76BB6ADC" w14:textId="77777777" w:rsidR="009F1EBC" w:rsidRDefault="009F1EBC"/>
          <w:p w14:paraId="0EFF6021" w14:textId="77777777" w:rsidR="009F1EBC" w:rsidRDefault="009F1EBC"/>
          <w:p w14:paraId="76177C2C" w14:textId="77777777" w:rsidR="009F1EBC" w:rsidRDefault="009F1EBC"/>
        </w:tc>
        <w:tc>
          <w:tcPr>
            <w:tcW w:w="1870" w:type="dxa"/>
          </w:tcPr>
          <w:p w14:paraId="7E0387EF" w14:textId="77777777" w:rsidR="009F1EBC" w:rsidRDefault="009F1EBC"/>
        </w:tc>
        <w:tc>
          <w:tcPr>
            <w:tcW w:w="1870" w:type="dxa"/>
          </w:tcPr>
          <w:p w14:paraId="6882E803" w14:textId="77777777" w:rsidR="009F1EBC" w:rsidRDefault="009F1EBC"/>
        </w:tc>
        <w:tc>
          <w:tcPr>
            <w:tcW w:w="1870" w:type="dxa"/>
          </w:tcPr>
          <w:p w14:paraId="010BB59A" w14:textId="77777777" w:rsidR="009F1EBC" w:rsidRDefault="009F1EBC"/>
        </w:tc>
        <w:tc>
          <w:tcPr>
            <w:tcW w:w="1870" w:type="dxa"/>
          </w:tcPr>
          <w:p w14:paraId="394287BF" w14:textId="77777777" w:rsidR="009F1EBC" w:rsidRDefault="009F1EBC"/>
        </w:tc>
      </w:tr>
      <w:tr w:rsidR="009F1EBC" w14:paraId="5639F64A" w14:textId="77777777" w:rsidTr="009F1EBC">
        <w:tc>
          <w:tcPr>
            <w:tcW w:w="1870" w:type="dxa"/>
          </w:tcPr>
          <w:p w14:paraId="6DE3B81E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THOUGHTS</w:t>
            </w:r>
          </w:p>
          <w:p w14:paraId="541B4019" w14:textId="77777777" w:rsidR="009F1EBC" w:rsidRDefault="009F1EBC"/>
          <w:p w14:paraId="3476D9D2" w14:textId="77777777" w:rsidR="009F1EBC" w:rsidRDefault="009F1EBC"/>
          <w:p w14:paraId="4E8F25DB" w14:textId="77777777" w:rsidR="009F1EBC" w:rsidRDefault="009F1EBC"/>
          <w:p w14:paraId="64AC10DB" w14:textId="77777777" w:rsidR="009F1EBC" w:rsidRDefault="009F1EBC"/>
          <w:p w14:paraId="380F9AA5" w14:textId="77777777" w:rsidR="009F1EBC" w:rsidRDefault="009F1EBC"/>
        </w:tc>
        <w:tc>
          <w:tcPr>
            <w:tcW w:w="1870" w:type="dxa"/>
          </w:tcPr>
          <w:p w14:paraId="49AC73CC" w14:textId="77777777" w:rsidR="009F1EBC" w:rsidRDefault="009F1EBC"/>
        </w:tc>
        <w:tc>
          <w:tcPr>
            <w:tcW w:w="1870" w:type="dxa"/>
          </w:tcPr>
          <w:p w14:paraId="77E33A5D" w14:textId="77777777" w:rsidR="009F1EBC" w:rsidRDefault="009F1EBC"/>
        </w:tc>
        <w:tc>
          <w:tcPr>
            <w:tcW w:w="1870" w:type="dxa"/>
          </w:tcPr>
          <w:p w14:paraId="6342F925" w14:textId="77777777" w:rsidR="009F1EBC" w:rsidRDefault="009F1EBC"/>
        </w:tc>
        <w:tc>
          <w:tcPr>
            <w:tcW w:w="1870" w:type="dxa"/>
          </w:tcPr>
          <w:p w14:paraId="1B5CE7EC" w14:textId="77777777" w:rsidR="009F1EBC" w:rsidRDefault="009F1EBC"/>
        </w:tc>
      </w:tr>
      <w:tr w:rsidR="009F1EBC" w14:paraId="436AF9FD" w14:textId="77777777" w:rsidTr="009F1EBC">
        <w:tc>
          <w:tcPr>
            <w:tcW w:w="1870" w:type="dxa"/>
          </w:tcPr>
          <w:p w14:paraId="08AA5F82" w14:textId="77777777" w:rsidR="009F1EBC" w:rsidRPr="009F1EBC" w:rsidRDefault="009F1EBC">
            <w:pPr>
              <w:rPr>
                <w:b/>
              </w:rPr>
            </w:pPr>
            <w:r w:rsidRPr="009F1EBC">
              <w:rPr>
                <w:b/>
              </w:rPr>
              <w:t>NARRATOR’</w:t>
            </w:r>
            <w:r>
              <w:rPr>
                <w:b/>
              </w:rPr>
              <w:t>S THOUGHTS</w:t>
            </w:r>
            <w:r w:rsidRPr="009F1EBC">
              <w:rPr>
                <w:b/>
              </w:rPr>
              <w:t xml:space="preserve"> ABOUT THE CHARACTER</w:t>
            </w:r>
          </w:p>
          <w:p w14:paraId="0B1EC3EA" w14:textId="77777777" w:rsidR="009F1EBC" w:rsidRDefault="009F1EBC"/>
          <w:p w14:paraId="364E98A3" w14:textId="77777777" w:rsidR="009F1EBC" w:rsidRDefault="009F1EBC"/>
          <w:p w14:paraId="00427AA3" w14:textId="77777777" w:rsidR="009F1EBC" w:rsidRDefault="009F1EBC"/>
        </w:tc>
        <w:tc>
          <w:tcPr>
            <w:tcW w:w="1870" w:type="dxa"/>
          </w:tcPr>
          <w:p w14:paraId="11677564" w14:textId="77777777" w:rsidR="009F1EBC" w:rsidRDefault="009F1EBC"/>
        </w:tc>
        <w:tc>
          <w:tcPr>
            <w:tcW w:w="1870" w:type="dxa"/>
          </w:tcPr>
          <w:p w14:paraId="490F3D51" w14:textId="77777777" w:rsidR="009F1EBC" w:rsidRDefault="009F1EBC"/>
        </w:tc>
        <w:tc>
          <w:tcPr>
            <w:tcW w:w="1870" w:type="dxa"/>
          </w:tcPr>
          <w:p w14:paraId="68B03947" w14:textId="77777777" w:rsidR="009F1EBC" w:rsidRDefault="009F1EBC"/>
        </w:tc>
        <w:tc>
          <w:tcPr>
            <w:tcW w:w="1870" w:type="dxa"/>
          </w:tcPr>
          <w:p w14:paraId="4B923794" w14:textId="77777777" w:rsidR="009F1EBC" w:rsidRDefault="009F1EBC"/>
        </w:tc>
      </w:tr>
    </w:tbl>
    <w:p w14:paraId="7A0534DA" w14:textId="77777777" w:rsidR="009F1EBC" w:rsidRDefault="009F1EBC"/>
    <w:sectPr w:rsidR="009F1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EBC"/>
    <w:rsid w:val="00063F82"/>
    <w:rsid w:val="009F1EBC"/>
    <w:rsid w:val="00BD6068"/>
    <w:rsid w:val="00D2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65976"/>
  <w15:chartTrackingRefBased/>
  <w15:docId w15:val="{713DAB4B-B6E8-4DDB-B3DF-35E381DD5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jcastagno</dc:creator>
  <cp:keywords/>
  <dc:description/>
  <cp:lastModifiedBy>april eakin</cp:lastModifiedBy>
  <cp:revision>2</cp:revision>
  <dcterms:created xsi:type="dcterms:W3CDTF">2021-09-29T19:19:00Z</dcterms:created>
  <dcterms:modified xsi:type="dcterms:W3CDTF">2021-09-29T19:19:00Z</dcterms:modified>
</cp:coreProperties>
</file>